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2" w:rsidRPr="00D62B5A" w:rsidRDefault="00D62B5A" w:rsidP="00346EB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D62B5A">
        <w:rPr>
          <w:rFonts w:ascii="Times New Roman" w:hAnsi="Times New Roman"/>
          <w:b/>
          <w:sz w:val="20"/>
          <w:szCs w:val="20"/>
        </w:rPr>
        <w:t>МУНИЦИПАЛЬНАЯ БЮДЖЕТНАЯ</w:t>
      </w:r>
      <w:r w:rsidR="00346EB2" w:rsidRPr="00D62B5A">
        <w:rPr>
          <w:rFonts w:ascii="Times New Roman" w:hAnsi="Times New Roman"/>
          <w:b/>
          <w:sz w:val="20"/>
          <w:szCs w:val="20"/>
        </w:rPr>
        <w:t xml:space="preserve"> </w:t>
      </w:r>
      <w:r w:rsidRPr="00D62B5A">
        <w:rPr>
          <w:rFonts w:ascii="Times New Roman" w:hAnsi="Times New Roman"/>
          <w:b/>
          <w:sz w:val="20"/>
          <w:szCs w:val="20"/>
        </w:rPr>
        <w:t>ОБЩЕОБРАЗОВАТЕЛЬНАЯ ОРГАНИЗАЦИЯ</w:t>
      </w:r>
    </w:p>
    <w:p w:rsidR="00346EB2" w:rsidRPr="00AA1278" w:rsidRDefault="00346EB2" w:rsidP="00346E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1278">
        <w:rPr>
          <w:rFonts w:ascii="Times New Roman" w:hAnsi="Times New Roman"/>
          <w:b/>
          <w:sz w:val="24"/>
          <w:szCs w:val="24"/>
        </w:rPr>
        <w:t>«НОВОНИКОЛАЕВСКАЯ СРЕДНЯЯ ОБЩЕОБРАЗОВАТЕЛЬНАЯ ШКОЛА №2»</w:t>
      </w:r>
    </w:p>
    <w:p w:rsidR="00346EB2" w:rsidRPr="00AA1278" w:rsidRDefault="00346EB2" w:rsidP="00D62B5A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AA1278">
        <w:rPr>
          <w:rFonts w:ascii="Times New Roman" w:hAnsi="Times New Roman"/>
          <w:sz w:val="24"/>
          <w:szCs w:val="24"/>
        </w:rPr>
        <w:t xml:space="preserve">403901, Волгоградская область, р.п. Новониколаевский, ул. </w:t>
      </w:r>
      <w:proofErr w:type="gramStart"/>
      <w:r w:rsidRPr="00AA127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AA1278">
        <w:rPr>
          <w:rFonts w:ascii="Times New Roman" w:hAnsi="Times New Roman"/>
          <w:sz w:val="24"/>
          <w:szCs w:val="24"/>
        </w:rPr>
        <w:t>, д.1.</w:t>
      </w:r>
    </w:p>
    <w:p w:rsidR="00346EB2" w:rsidRPr="00D62B5A" w:rsidRDefault="00346EB2" w:rsidP="00D62B5A">
      <w:pPr>
        <w:pStyle w:val="a5"/>
        <w:rPr>
          <w:b w:val="0"/>
          <w:sz w:val="24"/>
          <w:lang w:val="en-US"/>
        </w:rPr>
      </w:pPr>
      <w:r w:rsidRPr="00AA1278">
        <w:rPr>
          <w:b w:val="0"/>
          <w:sz w:val="24"/>
        </w:rPr>
        <w:t>Тел</w:t>
      </w:r>
      <w:r w:rsidRPr="00D62B5A">
        <w:rPr>
          <w:b w:val="0"/>
          <w:sz w:val="24"/>
          <w:lang w:val="en-US"/>
        </w:rPr>
        <w:t xml:space="preserve"> (884444) 6-12-40   </w:t>
      </w:r>
      <w:hyperlink r:id="rId5" w:history="1">
        <w:r w:rsidRPr="00AA1278">
          <w:rPr>
            <w:rStyle w:val="a7"/>
            <w:b w:val="0"/>
            <w:sz w:val="24"/>
            <w:lang w:val="en-US"/>
          </w:rPr>
          <w:t>Novoniksosh</w:t>
        </w:r>
        <w:r w:rsidRPr="00D62B5A">
          <w:rPr>
            <w:rStyle w:val="a7"/>
            <w:b w:val="0"/>
            <w:sz w:val="24"/>
            <w:lang w:val="en-US"/>
          </w:rPr>
          <w:t>2@</w:t>
        </w:r>
        <w:r w:rsidRPr="00AA1278">
          <w:rPr>
            <w:rStyle w:val="a7"/>
            <w:b w:val="0"/>
            <w:sz w:val="24"/>
            <w:lang w:val="en-US"/>
          </w:rPr>
          <w:t>mail</w:t>
        </w:r>
        <w:r w:rsidRPr="00D62B5A">
          <w:rPr>
            <w:rStyle w:val="a7"/>
            <w:b w:val="0"/>
            <w:sz w:val="24"/>
            <w:lang w:val="en-US"/>
          </w:rPr>
          <w:t>.</w:t>
        </w:r>
        <w:r w:rsidRPr="00AA1278">
          <w:rPr>
            <w:rStyle w:val="a7"/>
            <w:b w:val="0"/>
            <w:sz w:val="24"/>
            <w:lang w:val="en-US"/>
          </w:rPr>
          <w:t>ru</w:t>
        </w:r>
      </w:hyperlink>
      <w:r w:rsidRPr="00D62B5A">
        <w:rPr>
          <w:b w:val="0"/>
          <w:sz w:val="24"/>
          <w:lang w:val="en-US"/>
        </w:rPr>
        <w:t xml:space="preserve"> – </w:t>
      </w:r>
      <w:r w:rsidRPr="00AA1278">
        <w:rPr>
          <w:b w:val="0"/>
          <w:sz w:val="24"/>
          <w:lang w:val="en-US"/>
        </w:rPr>
        <w:t>E</w:t>
      </w:r>
      <w:r w:rsidRPr="00D62B5A">
        <w:rPr>
          <w:b w:val="0"/>
          <w:sz w:val="24"/>
          <w:lang w:val="en-US"/>
        </w:rPr>
        <w:t>-</w:t>
      </w:r>
      <w:r w:rsidRPr="00AA1278">
        <w:rPr>
          <w:b w:val="0"/>
          <w:sz w:val="24"/>
          <w:lang w:val="en-US"/>
        </w:rPr>
        <w:t>mail</w:t>
      </w:r>
    </w:p>
    <w:p w:rsidR="00346EB2" w:rsidRPr="00D62B5A" w:rsidRDefault="00346EB2" w:rsidP="00D62B5A">
      <w:pPr>
        <w:pStyle w:val="a5"/>
        <w:rPr>
          <w:b w:val="0"/>
          <w:sz w:val="24"/>
          <w:lang w:val="en-US"/>
        </w:rPr>
      </w:pPr>
    </w:p>
    <w:p w:rsidR="00346EB2" w:rsidRPr="00D62B5A" w:rsidRDefault="00346EB2" w:rsidP="00346EB2">
      <w:pPr>
        <w:pStyle w:val="a5"/>
        <w:jc w:val="left"/>
        <w:rPr>
          <w:b w:val="0"/>
          <w:sz w:val="24"/>
          <w:lang w:val="en-US"/>
        </w:rPr>
      </w:pPr>
      <w:r w:rsidRPr="00AA1278">
        <w:rPr>
          <w:b w:val="0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05pt;margin-top:2.05pt;width:483pt;height:.05pt;z-index:251658240" o:connectortype="straight" strokeweight="1.5pt"/>
        </w:pict>
      </w:r>
    </w:p>
    <w:p w:rsidR="00346EB2" w:rsidRPr="00AA1278" w:rsidRDefault="00346EB2" w:rsidP="00346EB2">
      <w:pPr>
        <w:pStyle w:val="a4"/>
        <w:rPr>
          <w:rFonts w:ascii="Times New Roman" w:hAnsi="Times New Roman"/>
          <w:b/>
          <w:sz w:val="24"/>
          <w:szCs w:val="24"/>
        </w:rPr>
      </w:pPr>
      <w:r w:rsidRPr="00D62B5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</w:t>
      </w:r>
      <w:proofErr w:type="gramStart"/>
      <w:r w:rsidRPr="00AA127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A1278">
        <w:rPr>
          <w:rFonts w:ascii="Times New Roman" w:hAnsi="Times New Roman"/>
          <w:b/>
          <w:sz w:val="24"/>
          <w:szCs w:val="24"/>
        </w:rPr>
        <w:t xml:space="preserve"> Р И К А З   </w:t>
      </w:r>
    </w:p>
    <w:p w:rsidR="00346EB2" w:rsidRPr="00AA1278" w:rsidRDefault="00346EB2" w:rsidP="00346EB2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346EB2" w:rsidRPr="00AA1278" w:rsidRDefault="00346EB2" w:rsidP="00346EB2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A1278">
        <w:rPr>
          <w:rFonts w:ascii="Times New Roman" w:hAnsi="Times New Roman"/>
          <w:b/>
          <w:sz w:val="24"/>
          <w:szCs w:val="24"/>
        </w:rPr>
        <w:tab/>
      </w:r>
      <w:r w:rsidR="00AA1278" w:rsidRPr="00AA1278">
        <w:rPr>
          <w:rFonts w:ascii="Times New Roman" w:hAnsi="Times New Roman"/>
          <w:b/>
          <w:sz w:val="24"/>
          <w:szCs w:val="24"/>
        </w:rPr>
        <w:t>от 27 январ</w:t>
      </w:r>
      <w:r w:rsidRPr="00AA1278">
        <w:rPr>
          <w:rFonts w:ascii="Times New Roman" w:hAnsi="Times New Roman"/>
          <w:b/>
          <w:sz w:val="24"/>
          <w:szCs w:val="24"/>
        </w:rPr>
        <w:t>я</w:t>
      </w:r>
      <w:r w:rsidR="00AA1278" w:rsidRPr="00AA1278">
        <w:rPr>
          <w:rFonts w:ascii="Times New Roman" w:hAnsi="Times New Roman"/>
          <w:b/>
          <w:sz w:val="24"/>
          <w:szCs w:val="24"/>
        </w:rPr>
        <w:t xml:space="preserve"> 2015</w:t>
      </w:r>
      <w:r w:rsidRPr="00AA1278">
        <w:rPr>
          <w:rFonts w:ascii="Times New Roman" w:hAnsi="Times New Roman"/>
          <w:b/>
          <w:sz w:val="24"/>
          <w:szCs w:val="24"/>
        </w:rPr>
        <w:t xml:space="preserve"> года                                                 № </w:t>
      </w:r>
      <w:r w:rsidR="00D62B5A">
        <w:rPr>
          <w:rFonts w:ascii="Times New Roman" w:hAnsi="Times New Roman"/>
          <w:b/>
          <w:sz w:val="24"/>
          <w:szCs w:val="24"/>
        </w:rPr>
        <w:t>05</w:t>
      </w:r>
      <w:r w:rsidRPr="00AA1278">
        <w:rPr>
          <w:rFonts w:ascii="Times New Roman" w:hAnsi="Times New Roman"/>
          <w:b/>
          <w:sz w:val="24"/>
          <w:szCs w:val="24"/>
        </w:rPr>
        <w:t xml:space="preserve">  – ОС </w:t>
      </w:r>
    </w:p>
    <w:p w:rsidR="00346EB2" w:rsidRPr="00AA1278" w:rsidRDefault="00346EB2" w:rsidP="00346EB2">
      <w:pPr>
        <w:pStyle w:val="a4"/>
        <w:rPr>
          <w:rFonts w:ascii="Times New Roman" w:hAnsi="Times New Roman"/>
          <w:sz w:val="24"/>
          <w:szCs w:val="24"/>
        </w:rPr>
      </w:pPr>
    </w:p>
    <w:p w:rsidR="00346EB2" w:rsidRPr="00AA1278" w:rsidRDefault="00346EB2" w:rsidP="00346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EB2" w:rsidRPr="00AA1278" w:rsidRDefault="00346EB2" w:rsidP="0034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A1278">
        <w:rPr>
          <w:rFonts w:ascii="Times New Roman" w:hAnsi="Times New Roman" w:cs="Times New Roman"/>
          <w:sz w:val="24"/>
          <w:szCs w:val="24"/>
        </w:rPr>
        <w:t>Об организации приема</w:t>
      </w:r>
    </w:p>
    <w:p w:rsidR="00346EB2" w:rsidRPr="00AA1278" w:rsidRDefault="00346EB2" w:rsidP="0034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 xml:space="preserve"> граждан в первый класс школы</w:t>
      </w:r>
    </w:p>
    <w:p w:rsidR="00346EB2" w:rsidRPr="00AA1278" w:rsidRDefault="00AA1278" w:rsidP="0034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на 2015 / 2016</w:t>
      </w:r>
      <w:r w:rsidR="00346EB2" w:rsidRPr="00AA12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46EB2" w:rsidRPr="00AA1278" w:rsidRDefault="00346EB2" w:rsidP="0034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B2" w:rsidRPr="00AA1278" w:rsidRDefault="00346EB2" w:rsidP="00346EB2">
      <w:pPr>
        <w:jc w:val="both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A1278">
        <w:rPr>
          <w:rFonts w:ascii="Times New Roman" w:hAnsi="Times New Roman" w:cs="Times New Roman"/>
          <w:sz w:val="24"/>
          <w:szCs w:val="24"/>
        </w:rPr>
        <w:t>В соответствии с частью 8 статьи 55 Федерального закона от 29 декабря 2012 года № 237-ФЗ «Об образовании в Российской Федерации», приказом Министерства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МКУ «Комитет по образованию Новониколаевского района»  №35а от 27.01.2015г</w:t>
      </w:r>
      <w:proofErr w:type="gramEnd"/>
      <w:r w:rsidRPr="00AA1278">
        <w:rPr>
          <w:rFonts w:ascii="Times New Roman" w:hAnsi="Times New Roman" w:cs="Times New Roman"/>
          <w:sz w:val="24"/>
          <w:szCs w:val="24"/>
        </w:rPr>
        <w:t>. «О закреплении территорий муниципального района за общеобразовательными организациями», Положением о порядке приема  обучающихся в МБОО «Новониколаевская средняя общеобразовательная школа № 2» и 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организаций</w:t>
      </w:r>
    </w:p>
    <w:p w:rsidR="00346EB2" w:rsidRPr="00AA1278" w:rsidRDefault="00346EB2" w:rsidP="00346EB2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ПРИКАЗЫВАЮ:</w:t>
      </w:r>
      <w:r w:rsidRPr="00AA1278">
        <w:rPr>
          <w:rFonts w:ascii="Times New Roman" w:hAnsi="Times New Roman" w:cs="Times New Roman"/>
          <w:sz w:val="24"/>
          <w:szCs w:val="24"/>
        </w:rPr>
        <w:tab/>
      </w:r>
    </w:p>
    <w:p w:rsidR="00346EB2" w:rsidRPr="00AA1278" w:rsidRDefault="00346EB2" w:rsidP="00346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EB2" w:rsidRPr="00AA1278" w:rsidRDefault="00346EB2" w:rsidP="00346EB2">
      <w:pPr>
        <w:pStyle w:val="a3"/>
        <w:numPr>
          <w:ilvl w:val="0"/>
          <w:numId w:val="1"/>
        </w:numPr>
        <w:jc w:val="both"/>
      </w:pPr>
      <w:r w:rsidRPr="00AA1278">
        <w:t>Начать прием граждан  в первый класс на 2015 / 2016 учебный год, проживающи</w:t>
      </w:r>
      <w:r w:rsidR="00D62B5A">
        <w:t>х на закрепленной за организацией</w:t>
      </w:r>
      <w:r w:rsidRPr="00AA1278">
        <w:t xml:space="preserve"> территории и имеющих право на получение общего образо</w:t>
      </w:r>
      <w:r w:rsidR="00AA1278">
        <w:t xml:space="preserve">вания не позднее 01 февраля  и завершить не позднее </w:t>
      </w:r>
      <w:r w:rsidR="00AA1278" w:rsidRPr="00AA1278">
        <w:t xml:space="preserve"> 30 июн</w:t>
      </w:r>
      <w:r w:rsidR="00AA1278">
        <w:t>я текущего года</w:t>
      </w:r>
      <w:r w:rsidRPr="00AA1278">
        <w:t>.</w:t>
      </w:r>
    </w:p>
    <w:p w:rsidR="00346EB2" w:rsidRPr="00AA1278" w:rsidRDefault="00346EB2" w:rsidP="00346EB2">
      <w:pPr>
        <w:pStyle w:val="a3"/>
        <w:numPr>
          <w:ilvl w:val="0"/>
          <w:numId w:val="1"/>
        </w:numPr>
        <w:jc w:val="both"/>
      </w:pPr>
      <w:r w:rsidRPr="00AA1278">
        <w:t>Прием граждан, не зарегистрированных на закреплен</w:t>
      </w:r>
      <w:r w:rsidR="00AA1278" w:rsidRPr="00AA1278">
        <w:t xml:space="preserve">ной территории начать 01 июля </w:t>
      </w:r>
      <w:r w:rsidRPr="00AA1278">
        <w:t xml:space="preserve"> текущего года, но не позднее 05 сентября текущего года.</w:t>
      </w:r>
    </w:p>
    <w:p w:rsidR="00346EB2" w:rsidRPr="00AA1278" w:rsidRDefault="00346EB2" w:rsidP="00346EB2">
      <w:pPr>
        <w:pStyle w:val="a3"/>
        <w:numPr>
          <w:ilvl w:val="0"/>
          <w:numId w:val="1"/>
        </w:numPr>
        <w:jc w:val="both"/>
      </w:pPr>
      <w:r w:rsidRPr="00AA1278">
        <w:t>Установить следующий график приема заявлений в первый класс:</w:t>
      </w:r>
    </w:p>
    <w:p w:rsidR="00346EB2" w:rsidRPr="00AA1278" w:rsidRDefault="00346EB2" w:rsidP="00346EB2">
      <w:pPr>
        <w:pStyle w:val="a3"/>
        <w:numPr>
          <w:ilvl w:val="0"/>
          <w:numId w:val="2"/>
        </w:numPr>
        <w:jc w:val="both"/>
      </w:pPr>
      <w:r w:rsidRPr="00AA1278">
        <w:t>По</w:t>
      </w:r>
      <w:r w:rsidR="00D62B5A">
        <w:t>недельник – пятница с 9.00 до 16</w:t>
      </w:r>
      <w:r w:rsidRPr="00AA1278">
        <w:t>.00</w:t>
      </w:r>
    </w:p>
    <w:p w:rsidR="00346EB2" w:rsidRPr="00AA1278" w:rsidRDefault="00346EB2" w:rsidP="00346EB2">
      <w:pPr>
        <w:pStyle w:val="a3"/>
        <w:numPr>
          <w:ilvl w:val="0"/>
          <w:numId w:val="1"/>
        </w:numPr>
        <w:jc w:val="both"/>
      </w:pPr>
      <w:r w:rsidRPr="00AA1278">
        <w:t>Определить перечень документов для приема граждан  в учреждение:</w:t>
      </w:r>
    </w:p>
    <w:p w:rsidR="00346EB2" w:rsidRPr="00AA1278" w:rsidRDefault="00346EB2" w:rsidP="00346EB2">
      <w:pPr>
        <w:pStyle w:val="a3"/>
        <w:numPr>
          <w:ilvl w:val="0"/>
          <w:numId w:val="2"/>
        </w:numPr>
        <w:jc w:val="both"/>
      </w:pPr>
      <w:r w:rsidRPr="00AA1278">
        <w:t>личное заявление родителей (законных представителей);</w:t>
      </w:r>
    </w:p>
    <w:p w:rsidR="00346EB2" w:rsidRPr="00AA1278" w:rsidRDefault="00346EB2" w:rsidP="00346EB2">
      <w:pPr>
        <w:pStyle w:val="a3"/>
        <w:numPr>
          <w:ilvl w:val="0"/>
          <w:numId w:val="2"/>
        </w:numPr>
        <w:jc w:val="both"/>
      </w:pPr>
      <w:r w:rsidRPr="00AA1278">
        <w:t>оригинал и ксерокопию свидетельства о рождении ребенка;</w:t>
      </w:r>
    </w:p>
    <w:p w:rsidR="00346EB2" w:rsidRPr="00AA1278" w:rsidRDefault="00346EB2" w:rsidP="00346EB2">
      <w:pPr>
        <w:pStyle w:val="a3"/>
        <w:numPr>
          <w:ilvl w:val="0"/>
          <w:numId w:val="2"/>
        </w:numPr>
        <w:jc w:val="both"/>
      </w:pPr>
      <w:r w:rsidRPr="00AA1278">
        <w:t>оригинал и ксерокопию свидетельства о регистрации (пребывания) ребенка по месту жительства (для ли</w:t>
      </w:r>
      <w:r w:rsidR="00AA1278" w:rsidRPr="00AA1278">
        <w:t>ц</w:t>
      </w:r>
      <w:r w:rsidRPr="00AA1278">
        <w:t xml:space="preserve">, закрепленных </w:t>
      </w:r>
      <w:r w:rsidR="00AA1278" w:rsidRPr="00AA1278">
        <w:t>за территорией образовательной организации</w:t>
      </w:r>
      <w:r w:rsidRPr="00AA1278">
        <w:t>).</w:t>
      </w:r>
    </w:p>
    <w:p w:rsidR="00346EB2" w:rsidRPr="00AA1278" w:rsidRDefault="00346EB2" w:rsidP="00346EB2">
      <w:pPr>
        <w:pStyle w:val="a3"/>
        <w:numPr>
          <w:ilvl w:val="0"/>
          <w:numId w:val="1"/>
        </w:numPr>
        <w:jc w:val="both"/>
      </w:pPr>
      <w:r w:rsidRPr="00AA1278">
        <w:t xml:space="preserve">Запланировать комплектование двух первых классов общим количеством </w:t>
      </w:r>
      <w:r w:rsidR="00AA1278" w:rsidRPr="00AA1278">
        <w:t>40</w:t>
      </w:r>
      <w:r w:rsidR="00D62B5A">
        <w:t xml:space="preserve"> человек (по согласованию с Учредителем).</w:t>
      </w:r>
    </w:p>
    <w:p w:rsidR="00346EB2" w:rsidRPr="00AA1278" w:rsidRDefault="00346EB2" w:rsidP="00346EB2">
      <w:pPr>
        <w:pStyle w:val="a3"/>
        <w:numPr>
          <w:ilvl w:val="0"/>
          <w:numId w:val="1"/>
        </w:numPr>
        <w:jc w:val="both"/>
      </w:pPr>
      <w:r w:rsidRPr="00AA1278">
        <w:t xml:space="preserve">Назначить </w:t>
      </w:r>
      <w:proofErr w:type="gramStart"/>
      <w:r w:rsidRPr="00AA1278">
        <w:t>ответственной</w:t>
      </w:r>
      <w:proofErr w:type="gramEnd"/>
      <w:r w:rsidRPr="00AA1278">
        <w:t xml:space="preserve"> за организацию приема документов от родителей (законных представителей) Зайцеву Веру Николаевну, зам. директора по УВР.</w:t>
      </w:r>
    </w:p>
    <w:p w:rsidR="00346EB2" w:rsidRPr="00AA1278" w:rsidRDefault="00346EB2" w:rsidP="00346EB2">
      <w:pPr>
        <w:pStyle w:val="a3"/>
        <w:numPr>
          <w:ilvl w:val="0"/>
          <w:numId w:val="1"/>
        </w:numPr>
        <w:jc w:val="both"/>
      </w:pPr>
      <w:r w:rsidRPr="00AA1278">
        <w:t>Назначить ответственной за размещение информации на информационном стенде и официальном сайте  школы</w:t>
      </w:r>
      <w:r w:rsidR="00AA1278" w:rsidRPr="00AA1278">
        <w:t xml:space="preserve"> Юрина Романа Сергеевича, преподавателя </w:t>
      </w:r>
      <w:proofErr w:type="gramStart"/>
      <w:r w:rsidR="00AA1278" w:rsidRPr="00AA1278">
        <w:t>–о</w:t>
      </w:r>
      <w:proofErr w:type="gramEnd"/>
      <w:r w:rsidR="00AA1278" w:rsidRPr="00AA1278">
        <w:t>рганизатора ОБЖ</w:t>
      </w:r>
      <w:r w:rsidRPr="00AA1278">
        <w:t>.</w:t>
      </w:r>
    </w:p>
    <w:p w:rsidR="00346EB2" w:rsidRPr="00AA1278" w:rsidRDefault="00346EB2" w:rsidP="00346EB2">
      <w:pPr>
        <w:pStyle w:val="a3"/>
        <w:numPr>
          <w:ilvl w:val="0"/>
          <w:numId w:val="1"/>
        </w:numPr>
        <w:jc w:val="both"/>
      </w:pPr>
      <w:proofErr w:type="gramStart"/>
      <w:r w:rsidRPr="00AA1278">
        <w:lastRenderedPageBreak/>
        <w:t>Контроль за</w:t>
      </w:r>
      <w:proofErr w:type="gramEnd"/>
      <w:r w:rsidRPr="00AA1278">
        <w:t xml:space="preserve"> исполнением настоящего приказа оставляю за собой.</w:t>
      </w:r>
    </w:p>
    <w:p w:rsidR="00346EB2" w:rsidRPr="00AA1278" w:rsidRDefault="00D62B5A" w:rsidP="00AA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6EB2" w:rsidRPr="00AA1278">
        <w:rPr>
          <w:rFonts w:ascii="Times New Roman" w:hAnsi="Times New Roman" w:cs="Times New Roman"/>
          <w:sz w:val="24"/>
          <w:szCs w:val="24"/>
        </w:rPr>
        <w:t>Директор школы                                      О.Г.Горемыкина</w:t>
      </w:r>
    </w:p>
    <w:p w:rsidR="00AA1278" w:rsidRPr="00AA1278" w:rsidRDefault="00AA1278" w:rsidP="00AA1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A1278" w:rsidRPr="00AA1278" w:rsidRDefault="00AA1278" w:rsidP="00AA1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к приказу МКУ «Комитет по образованию</w:t>
      </w:r>
    </w:p>
    <w:p w:rsidR="00AA1278" w:rsidRPr="00AA1278" w:rsidRDefault="00AA1278" w:rsidP="00AA1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Новониколаевского района»</w:t>
      </w:r>
    </w:p>
    <w:p w:rsidR="00AA1278" w:rsidRPr="00AA1278" w:rsidRDefault="00AA1278" w:rsidP="00AA1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от 13.02.2014г. № 35-а</w:t>
      </w:r>
    </w:p>
    <w:p w:rsidR="00AA1278" w:rsidRPr="00AA1278" w:rsidRDefault="00AA1278" w:rsidP="00AA12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457"/>
        <w:gridCol w:w="3192"/>
        <w:gridCol w:w="3261"/>
        <w:gridCol w:w="3262"/>
      </w:tblGrid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pPr>
              <w:jc w:val="center"/>
            </w:pPr>
            <w:r w:rsidRPr="00AA1278">
              <w:t>№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jc w:val="center"/>
            </w:pPr>
            <w:r w:rsidRPr="00AA1278">
              <w:t>МБОО «Новониколаевская СОШ № 1 им. А.Н.Левченко»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jc w:val="center"/>
            </w:pPr>
            <w:r w:rsidRPr="00AA1278">
              <w:t>МБОО «Новониколаевская СОШ № 2»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jc w:val="center"/>
            </w:pPr>
            <w:r w:rsidRPr="00AA1278">
              <w:t>МБОО «Новониколаевская СОШ № 3»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Народная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Прудовая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Народная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ул. Березовая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Зеленая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Зеленая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ул. Рабочая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пер. Зеленый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пер. Зеленый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 xml:space="preserve"> ул. Делегатская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Заводская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Заводская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5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Красноармейская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Сиреневая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Красноармейская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6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пер. Красноармейский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Серафимовича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пер. Красноармейский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7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ул. Восточная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пл. Заводская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пл. Заводская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8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Кирова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Островского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Кирова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9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ул. Пушкина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ус. СХТ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ус. СХТ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10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пер. Рабочий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Свободы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Свободы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11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пер. Кирпичный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Луговая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Луговая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12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ул. Гвардейская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 xml:space="preserve">ул. </w:t>
            </w:r>
            <w:proofErr w:type="spellStart"/>
            <w:r w:rsidRPr="00AA1278">
              <w:rPr>
                <w:b/>
              </w:rPr>
              <w:t>Краснопартизанская</w:t>
            </w:r>
            <w:proofErr w:type="spellEnd"/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 xml:space="preserve">ул. </w:t>
            </w:r>
            <w:proofErr w:type="spellStart"/>
            <w:r w:rsidRPr="00AA1278">
              <w:rPr>
                <w:b/>
              </w:rPr>
              <w:t>Краснопартизанская</w:t>
            </w:r>
            <w:proofErr w:type="spellEnd"/>
          </w:p>
        </w:tc>
      </w:tr>
      <w:tr w:rsidR="00AA1278" w:rsidRPr="00AA1278" w:rsidTr="00C00FFE">
        <w:tc>
          <w:tcPr>
            <w:tcW w:w="11022" w:type="dxa"/>
            <w:gridSpan w:val="4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t xml:space="preserve">13.                   </w:t>
            </w:r>
            <w:r w:rsidRPr="00AA1278">
              <w:rPr>
                <w:b/>
              </w:rPr>
              <w:t xml:space="preserve">                                                 ул. Первомайская  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14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Степная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Южная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Степная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15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Советская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Яблочная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Советская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16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Садовая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Чернышевского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Садовая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17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ул. Продольная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Революционная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Революционная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18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пер. Парковый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Кустарная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Кустарная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19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Левченко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Гагарина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Левченко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20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Молодежная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Лесная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Молодежная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21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 xml:space="preserve">ул. </w:t>
            </w:r>
            <w:proofErr w:type="spellStart"/>
            <w:r w:rsidRPr="00AA1278">
              <w:t>Новосельная</w:t>
            </w:r>
            <w:proofErr w:type="spellEnd"/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Комсомольская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Комсомольская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22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пер. Приозерный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Чапаева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пер. Приозерный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23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пер. Пролетарский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пер. Первомайский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пер. Пролетарский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24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8 Марта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ул. Школьная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8 Марта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25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Кленовая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 xml:space="preserve">х. </w:t>
            </w:r>
            <w:proofErr w:type="spellStart"/>
            <w:r w:rsidRPr="00AA1278">
              <w:t>Алексиковский</w:t>
            </w:r>
            <w:proofErr w:type="spellEnd"/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Кленовая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26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пос. Подстанция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пер. Революционный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пос. Подстанция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27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х. Фоминка</w:t>
            </w:r>
          </w:p>
        </w:tc>
        <w:tc>
          <w:tcPr>
            <w:tcW w:w="3522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 xml:space="preserve">ул. </w:t>
            </w:r>
            <w:proofErr w:type="spellStart"/>
            <w:r w:rsidRPr="00AA1278">
              <w:rPr>
                <w:b/>
              </w:rPr>
              <w:t>Рабоче-Крестьянская</w:t>
            </w:r>
            <w:proofErr w:type="spellEnd"/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 xml:space="preserve">ул. </w:t>
            </w:r>
            <w:proofErr w:type="spellStart"/>
            <w:r w:rsidRPr="00AA1278">
              <w:rPr>
                <w:b/>
              </w:rPr>
              <w:t>Рабоче-Крестьянская</w:t>
            </w:r>
            <w:proofErr w:type="spellEnd"/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28</w:t>
            </w:r>
          </w:p>
        </w:tc>
        <w:tc>
          <w:tcPr>
            <w:tcW w:w="3520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Спортивная</w:t>
            </w:r>
          </w:p>
        </w:tc>
        <w:tc>
          <w:tcPr>
            <w:tcW w:w="3522" w:type="dxa"/>
          </w:tcPr>
          <w:p w:rsidR="00AA1278" w:rsidRPr="00AA1278" w:rsidRDefault="00AA1278" w:rsidP="00C00FFE">
            <w:r w:rsidRPr="00AA1278">
              <w:t>пер</w:t>
            </w:r>
            <w:proofErr w:type="gramStart"/>
            <w:r w:rsidRPr="00AA1278">
              <w:t>.Ш</w:t>
            </w:r>
            <w:proofErr w:type="gramEnd"/>
            <w:r w:rsidRPr="00AA1278">
              <w:t xml:space="preserve">кольный </w:t>
            </w:r>
          </w:p>
        </w:tc>
        <w:tc>
          <w:tcPr>
            <w:tcW w:w="3523" w:type="dxa"/>
          </w:tcPr>
          <w:p w:rsidR="00AA1278" w:rsidRPr="00AA1278" w:rsidRDefault="00AA1278" w:rsidP="00C00FFE">
            <w:pPr>
              <w:rPr>
                <w:b/>
              </w:rPr>
            </w:pPr>
            <w:r w:rsidRPr="00AA1278">
              <w:rPr>
                <w:b/>
              </w:rPr>
              <w:t>ул. Спортивная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29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ул. Полевая</w:t>
            </w:r>
          </w:p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пер. Октябрьский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30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 xml:space="preserve">ул. </w:t>
            </w:r>
            <w:proofErr w:type="spellStart"/>
            <w:r w:rsidRPr="00AA1278">
              <w:t>Маслозаводская</w:t>
            </w:r>
            <w:proofErr w:type="spellEnd"/>
          </w:p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Юбилейная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31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>ул. Цветочная</w:t>
            </w:r>
          </w:p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Западная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32</w:t>
            </w:r>
          </w:p>
        </w:tc>
        <w:tc>
          <w:tcPr>
            <w:tcW w:w="3520" w:type="dxa"/>
          </w:tcPr>
          <w:p w:rsidR="00AA1278" w:rsidRPr="00AA1278" w:rsidRDefault="00AA1278" w:rsidP="00C00FFE">
            <w:r w:rsidRPr="00AA1278">
              <w:t xml:space="preserve">х. </w:t>
            </w:r>
            <w:proofErr w:type="spellStart"/>
            <w:r w:rsidRPr="00AA1278">
              <w:t>Чулинский</w:t>
            </w:r>
            <w:proofErr w:type="spellEnd"/>
          </w:p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Казачья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33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пер. Кооперативный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34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пер. Мельничный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35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Вишневая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36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Автодорожная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37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пос. ГЭС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38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Станционная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39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Промышленная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lastRenderedPageBreak/>
              <w:t>40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пер. Парковый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41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Пионерская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42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Привокзальная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43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пер. Народный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44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пер. Мирный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45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пер. Строительный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46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Северная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47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Солнечная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48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Железнодорожная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49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ул. Октябрьская</w:t>
            </w:r>
          </w:p>
        </w:tc>
      </w:tr>
      <w:tr w:rsidR="00AA1278" w:rsidRPr="00AA1278" w:rsidTr="00C00FFE">
        <w:tc>
          <w:tcPr>
            <w:tcW w:w="457" w:type="dxa"/>
          </w:tcPr>
          <w:p w:rsidR="00AA1278" w:rsidRPr="00AA1278" w:rsidRDefault="00AA1278" w:rsidP="00C00FFE">
            <w:r w:rsidRPr="00AA1278">
              <w:t>50</w:t>
            </w:r>
          </w:p>
        </w:tc>
        <w:tc>
          <w:tcPr>
            <w:tcW w:w="3520" w:type="dxa"/>
          </w:tcPr>
          <w:p w:rsidR="00AA1278" w:rsidRPr="00AA1278" w:rsidRDefault="00AA1278" w:rsidP="00C00FFE"/>
        </w:tc>
        <w:tc>
          <w:tcPr>
            <w:tcW w:w="3522" w:type="dxa"/>
          </w:tcPr>
          <w:p w:rsidR="00AA1278" w:rsidRPr="00AA1278" w:rsidRDefault="00AA1278" w:rsidP="00C00FFE"/>
        </w:tc>
        <w:tc>
          <w:tcPr>
            <w:tcW w:w="3523" w:type="dxa"/>
          </w:tcPr>
          <w:p w:rsidR="00AA1278" w:rsidRPr="00AA1278" w:rsidRDefault="00AA1278" w:rsidP="00C00FFE">
            <w:r w:rsidRPr="00AA1278">
              <w:t>пер. Кустарный</w:t>
            </w:r>
          </w:p>
        </w:tc>
      </w:tr>
    </w:tbl>
    <w:p w:rsidR="00AA1278" w:rsidRPr="00AA1278" w:rsidRDefault="00AA1278" w:rsidP="00AA1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278" w:rsidRPr="00AA1278" w:rsidRDefault="00AA1278" w:rsidP="00AA1278">
      <w:pPr>
        <w:rPr>
          <w:rFonts w:ascii="Times New Roman" w:hAnsi="Times New Roman" w:cs="Times New Roman"/>
          <w:sz w:val="24"/>
          <w:szCs w:val="24"/>
        </w:rPr>
      </w:pPr>
    </w:p>
    <w:p w:rsidR="00AA1278" w:rsidRPr="00AA1278" w:rsidRDefault="00AA1278" w:rsidP="00AA1278">
      <w:pPr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МКОО «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Дуплятская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СОШ  им. В.А. 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Кумскова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» территория 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Дуплятского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1278" w:rsidRPr="00AA1278" w:rsidRDefault="00AA1278" w:rsidP="00AA1278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МКОО «Комсомольская СОШ» территория Комсомольского сельского поселения.</w:t>
      </w:r>
    </w:p>
    <w:p w:rsidR="00AA1278" w:rsidRPr="00AA1278" w:rsidRDefault="00AA1278" w:rsidP="00AA1278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МКОО «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Двойновская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СОШ» территория 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1278" w:rsidRPr="00AA1278" w:rsidRDefault="00AA1278" w:rsidP="00AA1278">
      <w:pPr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 xml:space="preserve">МКОО «Куликовская СОШ» территория 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Куликовского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сельского поселения и х. 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Киквидзенский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>.</w:t>
      </w:r>
    </w:p>
    <w:p w:rsidR="00AA1278" w:rsidRPr="00AA1278" w:rsidRDefault="00AA1278" w:rsidP="00AA1278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МКОО «Красноармейская СОШ» территория Красноармейского сельского поселения.</w:t>
      </w:r>
    </w:p>
    <w:p w:rsidR="00AA1278" w:rsidRPr="00AA1278" w:rsidRDefault="00AA1278" w:rsidP="00AA1278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МКОО «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Серпомолотская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СОШ» территория 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Серпомолотского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1278" w:rsidRPr="00AA1278" w:rsidRDefault="00AA1278" w:rsidP="00AA1278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МКОО «Мирная СОШ» территория Мирного сельского поселения.</w:t>
      </w:r>
    </w:p>
    <w:p w:rsidR="00AA1278" w:rsidRPr="00AA1278" w:rsidRDefault="00AA1278" w:rsidP="00AA1278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МКОО «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Хоперская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СОШ» территория 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1278" w:rsidRPr="00AA1278" w:rsidRDefault="00AA1278" w:rsidP="00AA1278">
      <w:pPr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МКОО «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Верхнекардаильская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СОШ» территория 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Верхнекардаильского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1278" w:rsidRPr="00AA1278" w:rsidRDefault="00AA1278" w:rsidP="00AA1278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 xml:space="preserve">МБОО «Новониколаевская СОШ № 2», МБОО «Новониколаевская СОШ № 3» территория </w:t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Алексиковского</w:t>
      </w:r>
      <w:proofErr w:type="spellEnd"/>
      <w:r w:rsidRPr="00AA12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1278" w:rsidRPr="00AA1278" w:rsidRDefault="00AA1278" w:rsidP="00AA1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>Заместитель председателя МКУ «Комитет по образованию</w:t>
      </w:r>
    </w:p>
    <w:p w:rsidR="00AA1278" w:rsidRPr="00AA1278" w:rsidRDefault="00AA1278" w:rsidP="00AA1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278">
        <w:rPr>
          <w:rFonts w:ascii="Times New Roman" w:hAnsi="Times New Roman" w:cs="Times New Roman"/>
          <w:sz w:val="24"/>
          <w:szCs w:val="24"/>
        </w:rPr>
        <w:t xml:space="preserve">Новониколаевского района» </w:t>
      </w:r>
      <w:r w:rsidRPr="00AA1278">
        <w:rPr>
          <w:rFonts w:ascii="Times New Roman" w:hAnsi="Times New Roman" w:cs="Times New Roman"/>
          <w:sz w:val="24"/>
          <w:szCs w:val="24"/>
        </w:rPr>
        <w:tab/>
      </w:r>
      <w:r w:rsidRPr="00AA1278">
        <w:rPr>
          <w:rFonts w:ascii="Times New Roman" w:hAnsi="Times New Roman" w:cs="Times New Roman"/>
          <w:sz w:val="24"/>
          <w:szCs w:val="24"/>
        </w:rPr>
        <w:tab/>
      </w:r>
      <w:r w:rsidRPr="00AA1278">
        <w:rPr>
          <w:rFonts w:ascii="Times New Roman" w:hAnsi="Times New Roman" w:cs="Times New Roman"/>
          <w:sz w:val="24"/>
          <w:szCs w:val="24"/>
        </w:rPr>
        <w:tab/>
      </w:r>
      <w:r w:rsidRPr="00AA1278">
        <w:rPr>
          <w:rFonts w:ascii="Times New Roman" w:hAnsi="Times New Roman" w:cs="Times New Roman"/>
          <w:sz w:val="24"/>
          <w:szCs w:val="24"/>
        </w:rPr>
        <w:tab/>
      </w:r>
      <w:r w:rsidRPr="00AA1278">
        <w:rPr>
          <w:rFonts w:ascii="Times New Roman" w:hAnsi="Times New Roman" w:cs="Times New Roman"/>
          <w:sz w:val="24"/>
          <w:szCs w:val="24"/>
        </w:rPr>
        <w:tab/>
      </w:r>
      <w:r w:rsidRPr="00AA1278">
        <w:rPr>
          <w:rFonts w:ascii="Times New Roman" w:hAnsi="Times New Roman" w:cs="Times New Roman"/>
          <w:sz w:val="24"/>
          <w:szCs w:val="24"/>
        </w:rPr>
        <w:tab/>
      </w:r>
      <w:r w:rsidRPr="00AA12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1278">
        <w:rPr>
          <w:rFonts w:ascii="Times New Roman" w:hAnsi="Times New Roman" w:cs="Times New Roman"/>
          <w:sz w:val="24"/>
          <w:szCs w:val="24"/>
        </w:rPr>
        <w:t>М.И.Колпакова</w:t>
      </w:r>
      <w:proofErr w:type="spellEnd"/>
    </w:p>
    <w:p w:rsidR="00AA1278" w:rsidRPr="00AA1278" w:rsidRDefault="00AA1278" w:rsidP="0034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1278" w:rsidRPr="00AA1278" w:rsidSect="0005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F066AB"/>
    <w:multiLevelType w:val="hybridMultilevel"/>
    <w:tmpl w:val="045A33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E21953"/>
    <w:multiLevelType w:val="hybridMultilevel"/>
    <w:tmpl w:val="1E249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3914CC"/>
    <w:multiLevelType w:val="hybridMultilevel"/>
    <w:tmpl w:val="3FB2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46EB2"/>
    <w:rsid w:val="00053340"/>
    <w:rsid w:val="00346EB2"/>
    <w:rsid w:val="004B46D8"/>
    <w:rsid w:val="00AA1278"/>
    <w:rsid w:val="00D6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46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6E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46E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346E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346E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346EB2"/>
    <w:rPr>
      <w:color w:val="0000FF"/>
      <w:u w:val="single"/>
    </w:rPr>
  </w:style>
  <w:style w:type="table" w:styleId="a8">
    <w:name w:val="Table Grid"/>
    <w:basedOn w:val="a1"/>
    <w:uiPriority w:val="59"/>
    <w:rsid w:val="00346E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niksos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Горемыкина</dc:creator>
  <cp:lastModifiedBy>Горемыкина</cp:lastModifiedBy>
  <cp:revision>1</cp:revision>
  <dcterms:created xsi:type="dcterms:W3CDTF">2015-01-30T06:22:00Z</dcterms:created>
  <dcterms:modified xsi:type="dcterms:W3CDTF">2015-01-30T08:23:00Z</dcterms:modified>
</cp:coreProperties>
</file>